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B7" w:rsidRPr="00027A1E" w:rsidRDefault="000462B7" w:rsidP="000462B7">
      <w:pPr>
        <w:pStyle w:val="NoSpacing"/>
        <w:rPr>
          <w:rFonts w:cstheme="minorHAnsi"/>
        </w:rPr>
      </w:pPr>
      <w:r w:rsidRPr="00027A1E">
        <w:rPr>
          <w:rFonts w:cstheme="minorHAnsi"/>
        </w:rPr>
        <w:t>Date</w:t>
      </w:r>
    </w:p>
    <w:p w:rsidR="00BB2A2E" w:rsidRPr="00027A1E" w:rsidRDefault="00017A0F" w:rsidP="000462B7">
      <w:pPr>
        <w:pStyle w:val="NoSpacing"/>
        <w:rPr>
          <w:rFonts w:cstheme="minorHAnsi"/>
        </w:rPr>
      </w:pPr>
      <w:r w:rsidRPr="00027A1E">
        <w:rPr>
          <w:rFonts w:cstheme="minorHAnsi"/>
        </w:rPr>
        <w:t xml:space="preserve">To: </w:t>
      </w:r>
      <w:hyperlink r:id="rId11" w:history="1">
        <w:r w:rsidRPr="00027A1E">
          <w:rPr>
            <w:rStyle w:val="Hyperlink"/>
            <w:rFonts w:cstheme="minorHAnsi"/>
          </w:rPr>
          <w:t>HNELHD-CRC@health.nsw.gov.au</w:t>
        </w:r>
      </w:hyperlink>
      <w:r w:rsidRPr="00027A1E">
        <w:rPr>
          <w:rFonts w:cstheme="minorHAnsi"/>
        </w:rPr>
        <w:t xml:space="preserve"> </w:t>
      </w:r>
    </w:p>
    <w:p w:rsidR="00BB2A2E" w:rsidRPr="00027A1E" w:rsidRDefault="00BB2A2E" w:rsidP="000462B7">
      <w:pPr>
        <w:pStyle w:val="NoSpacing"/>
        <w:rPr>
          <w:rFonts w:cstheme="minorHAnsi"/>
        </w:rPr>
      </w:pPr>
    </w:p>
    <w:p w:rsidR="00017A0F" w:rsidRPr="00027A1E" w:rsidRDefault="00017A0F" w:rsidP="000462B7">
      <w:pPr>
        <w:pStyle w:val="NoSpacing"/>
        <w:rPr>
          <w:rFonts w:cstheme="minorHAnsi"/>
          <w:b/>
        </w:rPr>
      </w:pPr>
      <w:r w:rsidRPr="00027A1E">
        <w:rPr>
          <w:rFonts w:cstheme="minorHAnsi"/>
          <w:b/>
        </w:rPr>
        <w:t xml:space="preserve">Application for </w:t>
      </w:r>
      <w:r w:rsidR="003D74DB">
        <w:rPr>
          <w:rFonts w:cstheme="minorHAnsi"/>
          <w:b/>
        </w:rPr>
        <w:t xml:space="preserve">HNE </w:t>
      </w:r>
      <w:r w:rsidRPr="00027A1E">
        <w:rPr>
          <w:rFonts w:cstheme="minorHAnsi"/>
          <w:b/>
        </w:rPr>
        <w:t>Research related HN</w:t>
      </w:r>
      <w:r w:rsidR="00843425" w:rsidRPr="00027A1E">
        <w:rPr>
          <w:rFonts w:cstheme="minorHAnsi"/>
          <w:b/>
        </w:rPr>
        <w:t xml:space="preserve">E Contingent Worker </w:t>
      </w:r>
      <w:r w:rsidR="003D74DB">
        <w:rPr>
          <w:rFonts w:cstheme="minorHAnsi"/>
          <w:b/>
        </w:rPr>
        <w:t>(Contractor)</w:t>
      </w:r>
    </w:p>
    <w:p w:rsidR="000462B7" w:rsidRPr="00144A2E" w:rsidRDefault="000462B7" w:rsidP="000462B7">
      <w:pPr>
        <w:pStyle w:val="NoSpacing"/>
        <w:rPr>
          <w:rFonts w:cstheme="minorHAnsi"/>
          <w:sz w:val="12"/>
        </w:rPr>
      </w:pPr>
    </w:p>
    <w:p w:rsidR="00017A0F" w:rsidRPr="00027A1E" w:rsidRDefault="00017A0F" w:rsidP="00017A0F">
      <w:pPr>
        <w:pStyle w:val="NoSpacing"/>
        <w:rPr>
          <w:rFonts w:cstheme="minorHAnsi"/>
        </w:rPr>
      </w:pPr>
      <w:r w:rsidRPr="00027A1E">
        <w:rPr>
          <w:rFonts w:cstheme="minorHAnsi"/>
        </w:rPr>
        <w:t xml:space="preserve">Please find information </w:t>
      </w:r>
      <w:r w:rsidR="007F247D">
        <w:rPr>
          <w:rFonts w:cstheme="minorHAnsi"/>
        </w:rPr>
        <w:t xml:space="preserve">below </w:t>
      </w:r>
      <w:r w:rsidRPr="00027A1E">
        <w:rPr>
          <w:rFonts w:cstheme="minorHAnsi"/>
        </w:rPr>
        <w:t>and documentation</w:t>
      </w:r>
      <w:r w:rsidR="007F247D">
        <w:rPr>
          <w:rFonts w:cstheme="minorHAnsi"/>
        </w:rPr>
        <w:t xml:space="preserve"> attached</w:t>
      </w:r>
      <w:r w:rsidRPr="00027A1E">
        <w:rPr>
          <w:rFonts w:cstheme="minorHAnsi"/>
        </w:rPr>
        <w:t xml:space="preserve"> which comprises a new application for</w:t>
      </w:r>
      <w:r w:rsidR="003D74DB">
        <w:rPr>
          <w:rFonts w:cstheme="minorHAnsi"/>
        </w:rPr>
        <w:t xml:space="preserve"> a project specific </w:t>
      </w:r>
      <w:r w:rsidR="00733887" w:rsidRPr="00027A1E">
        <w:rPr>
          <w:rFonts w:cstheme="minorHAnsi"/>
          <w:b/>
        </w:rPr>
        <w:t>HNE Research</w:t>
      </w:r>
      <w:r w:rsidR="00B13073" w:rsidRPr="00027A1E">
        <w:rPr>
          <w:rFonts w:cstheme="minorHAnsi"/>
          <w:b/>
        </w:rPr>
        <w:t xml:space="preserve"> Related</w:t>
      </w:r>
      <w:r w:rsidR="00733887" w:rsidRPr="00027A1E">
        <w:rPr>
          <w:rFonts w:cstheme="minorHAnsi"/>
          <w:b/>
        </w:rPr>
        <w:t xml:space="preserve"> Contingent Worker</w:t>
      </w:r>
      <w:r w:rsidR="00B13073" w:rsidRPr="00027A1E">
        <w:rPr>
          <w:rFonts w:cstheme="minorHAnsi"/>
          <w:b/>
        </w:rPr>
        <w:t xml:space="preserve"> (Contractor)</w:t>
      </w:r>
      <w:r w:rsidR="007F247D">
        <w:rPr>
          <w:rFonts w:cstheme="minorHAnsi"/>
        </w:rPr>
        <w:t xml:space="preserve"> for</w:t>
      </w:r>
      <w:r w:rsidR="00733887" w:rsidRPr="00027A1E">
        <w:rPr>
          <w:rFonts w:cstheme="minorHAnsi"/>
        </w:rPr>
        <w:t xml:space="preserve">: </w:t>
      </w:r>
    </w:p>
    <w:p w:rsidR="00733887" w:rsidRPr="00292A5C" w:rsidRDefault="00292A5C" w:rsidP="00AF1146">
      <w:pPr>
        <w:pStyle w:val="NoSpacing"/>
        <w:jc w:val="right"/>
        <w:rPr>
          <w:rFonts w:cstheme="minorHAnsi"/>
          <w:i/>
          <w:sz w:val="20"/>
          <w:szCs w:val="24"/>
        </w:rPr>
      </w:pPr>
      <w:r w:rsidRPr="00292A5C">
        <w:rPr>
          <w:rFonts w:cstheme="minorHAnsi"/>
          <w:i/>
          <w:sz w:val="20"/>
          <w:szCs w:val="24"/>
        </w:rPr>
        <w:t>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44A2E" w:rsidTr="00144A2E">
        <w:tc>
          <w:tcPr>
            <w:tcW w:w="2972" w:type="dxa"/>
          </w:tcPr>
          <w:p w:rsidR="00144A2E" w:rsidRPr="00027A1E" w:rsidRDefault="00144A2E" w:rsidP="00431D9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Category of Contingent Worker</w:t>
            </w:r>
          </w:p>
        </w:tc>
        <w:tc>
          <w:tcPr>
            <w:tcW w:w="6044" w:type="dxa"/>
          </w:tcPr>
          <w:p w:rsidR="00144A2E" w:rsidRPr="00390C6E" w:rsidRDefault="00144A2E" w:rsidP="00431D93">
            <w:pPr>
              <w:rPr>
                <w:rFonts w:cstheme="minorHAnsi"/>
                <w:sz w:val="20"/>
                <w:szCs w:val="20"/>
              </w:rPr>
            </w:pPr>
            <w:r w:rsidRPr="00390C6E">
              <w:rPr>
                <w:rFonts w:cstheme="minorHAnsi"/>
                <w:sz w:val="20"/>
                <w:szCs w:val="20"/>
              </w:rPr>
              <w:t xml:space="preserve">Please select from the below </w:t>
            </w:r>
            <w:r w:rsidRPr="00390C6E">
              <w:rPr>
                <w:rFonts w:cstheme="minorHAnsi"/>
                <w:i/>
                <w:sz w:val="20"/>
                <w:szCs w:val="20"/>
              </w:rPr>
              <w:t>(delete which is not applicable, do not amend the titles)</w:t>
            </w:r>
            <w:r w:rsidRPr="00390C6E">
              <w:rPr>
                <w:rFonts w:cstheme="minorHAnsi"/>
                <w:sz w:val="20"/>
                <w:szCs w:val="20"/>
              </w:rPr>
              <w:t xml:space="preserve"> :</w:t>
            </w:r>
          </w:p>
          <w:p w:rsidR="00144A2E" w:rsidRPr="00390C6E" w:rsidRDefault="00144A2E" w:rsidP="00431D9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90C6E">
              <w:rPr>
                <w:rFonts w:cstheme="minorHAnsi"/>
                <w:b/>
                <w:bCs/>
                <w:sz w:val="20"/>
                <w:szCs w:val="20"/>
              </w:rPr>
              <w:t>Research</w:t>
            </w:r>
            <w:r w:rsidRPr="00390C6E">
              <w:rPr>
                <w:rFonts w:cstheme="minorHAnsi"/>
                <w:sz w:val="20"/>
                <w:szCs w:val="20"/>
              </w:rPr>
              <w:t> - to be used if applicant is a Principal or Associate Investigator</w:t>
            </w:r>
          </w:p>
          <w:p w:rsidR="00144A2E" w:rsidRPr="00027A1E" w:rsidRDefault="00144A2E" w:rsidP="00431D9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90C6E">
              <w:rPr>
                <w:rFonts w:cstheme="minorHAnsi"/>
                <w:b/>
                <w:bCs/>
                <w:sz w:val="20"/>
                <w:szCs w:val="20"/>
              </w:rPr>
              <w:t>Research Assistant</w:t>
            </w:r>
            <w:r w:rsidRPr="00390C6E">
              <w:rPr>
                <w:rFonts w:cstheme="minorHAnsi"/>
                <w:sz w:val="20"/>
                <w:szCs w:val="20"/>
              </w:rPr>
              <w:t>- to be used if the applicant is a research coordinator; research assistant or similar</w:t>
            </w:r>
          </w:p>
        </w:tc>
      </w:tr>
      <w:tr w:rsidR="006201EA" w:rsidTr="00CD0376">
        <w:tc>
          <w:tcPr>
            <w:tcW w:w="2972" w:type="dxa"/>
          </w:tcPr>
          <w:p w:rsidR="006201EA" w:rsidRPr="00027A1E" w:rsidRDefault="006201EA" w:rsidP="006201E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027A1E">
              <w:rPr>
                <w:rFonts w:cstheme="minorHAnsi"/>
                <w:b/>
                <w:sz w:val="20"/>
                <w:szCs w:val="20"/>
              </w:rPr>
              <w:t>Name of Contingent Worker</w:t>
            </w:r>
          </w:p>
        </w:tc>
        <w:tc>
          <w:tcPr>
            <w:tcW w:w="6044" w:type="dxa"/>
          </w:tcPr>
          <w:p w:rsidR="006201EA" w:rsidRPr="00027A1E" w:rsidRDefault="006201EA" w:rsidP="00017A0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44A2E" w:rsidTr="00144A2E">
        <w:tc>
          <w:tcPr>
            <w:tcW w:w="2972" w:type="dxa"/>
          </w:tcPr>
          <w:p w:rsidR="00144A2E" w:rsidRPr="00027A1E" w:rsidRDefault="00144A2E" w:rsidP="00431D93">
            <w:pPr>
              <w:pStyle w:val="NoSpacing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Employer of Contingent Worker</w:t>
            </w:r>
          </w:p>
        </w:tc>
        <w:tc>
          <w:tcPr>
            <w:tcW w:w="6044" w:type="dxa"/>
          </w:tcPr>
          <w:p w:rsidR="00144A2E" w:rsidRPr="00027A1E" w:rsidRDefault="00144A2E" w:rsidP="00431D9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44A2E" w:rsidTr="00144A2E">
        <w:tc>
          <w:tcPr>
            <w:tcW w:w="2972" w:type="dxa"/>
          </w:tcPr>
          <w:p w:rsidR="00144A2E" w:rsidRDefault="00144A2E" w:rsidP="00431D93">
            <w:pPr>
              <w:pStyle w:val="NoSpacing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Position of Contingent Worker</w:t>
            </w:r>
          </w:p>
        </w:tc>
        <w:tc>
          <w:tcPr>
            <w:tcW w:w="6044" w:type="dxa"/>
          </w:tcPr>
          <w:p w:rsidR="00144A2E" w:rsidRPr="00027A1E" w:rsidRDefault="00144A2E" w:rsidP="00431D9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201EA" w:rsidTr="00CD0376">
        <w:tc>
          <w:tcPr>
            <w:tcW w:w="2972" w:type="dxa"/>
          </w:tcPr>
          <w:p w:rsidR="006201EA" w:rsidRPr="00027A1E" w:rsidRDefault="006201EA" w:rsidP="00017A0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027A1E">
              <w:rPr>
                <w:rFonts w:cstheme="minorHAnsi"/>
                <w:b/>
                <w:sz w:val="20"/>
                <w:szCs w:val="20"/>
              </w:rPr>
              <w:t>Research Project title</w:t>
            </w:r>
          </w:p>
        </w:tc>
        <w:tc>
          <w:tcPr>
            <w:tcW w:w="6044" w:type="dxa"/>
          </w:tcPr>
          <w:p w:rsidR="006201EA" w:rsidRPr="00027A1E" w:rsidRDefault="006201EA" w:rsidP="00017A0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201EA" w:rsidTr="00CD0376">
        <w:tc>
          <w:tcPr>
            <w:tcW w:w="2972" w:type="dxa"/>
          </w:tcPr>
          <w:p w:rsidR="006201EA" w:rsidRPr="00027A1E" w:rsidRDefault="006201EA" w:rsidP="00017A0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027A1E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REGIS HNE site reference number</w:t>
            </w:r>
          </w:p>
        </w:tc>
        <w:tc>
          <w:tcPr>
            <w:tcW w:w="6044" w:type="dxa"/>
          </w:tcPr>
          <w:p w:rsidR="006201EA" w:rsidRPr="00027A1E" w:rsidRDefault="006201EA" w:rsidP="00017A0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27A1E">
              <w:rPr>
                <w:rFonts w:eastAsia="Times New Roman" w:cstheme="minorHAnsi"/>
                <w:sz w:val="20"/>
                <w:szCs w:val="20"/>
                <w:lang w:eastAsia="en-AU"/>
              </w:rPr>
              <w:t>(20XX/STEXXX</w:t>
            </w:r>
            <w:r w:rsidR="00B13073" w:rsidRPr="00027A1E">
              <w:rPr>
                <w:rFonts w:eastAsia="Times New Roman" w:cstheme="minorHAnsi"/>
                <w:sz w:val="20"/>
                <w:szCs w:val="20"/>
                <w:lang w:eastAsia="en-AU"/>
              </w:rPr>
              <w:t>X</w:t>
            </w:r>
            <w:r w:rsidRPr="00027A1E">
              <w:rPr>
                <w:rFonts w:eastAsia="Times New Roman" w:cstheme="minorHAnsi"/>
                <w:sz w:val="20"/>
                <w:szCs w:val="20"/>
                <w:lang w:eastAsia="en-AU"/>
              </w:rPr>
              <w:t>X)</w:t>
            </w:r>
          </w:p>
        </w:tc>
      </w:tr>
      <w:tr w:rsidR="006201EA" w:rsidTr="00CD0376">
        <w:tc>
          <w:tcPr>
            <w:tcW w:w="2972" w:type="dxa"/>
          </w:tcPr>
          <w:p w:rsidR="006201EA" w:rsidRPr="00027A1E" w:rsidRDefault="006201EA" w:rsidP="00017A0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027A1E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Role of Contingent Worker</w:t>
            </w:r>
            <w:r w:rsidR="00344AD0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 for this project</w:t>
            </w:r>
          </w:p>
        </w:tc>
        <w:tc>
          <w:tcPr>
            <w:tcW w:w="6044" w:type="dxa"/>
          </w:tcPr>
          <w:p w:rsidR="006201EA" w:rsidRPr="00027A1E" w:rsidRDefault="006201EA" w:rsidP="00017A0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201EA" w:rsidTr="00CD0376">
        <w:trPr>
          <w:trHeight w:val="499"/>
        </w:trPr>
        <w:tc>
          <w:tcPr>
            <w:tcW w:w="2972" w:type="dxa"/>
          </w:tcPr>
          <w:p w:rsidR="006201EA" w:rsidRPr="00027A1E" w:rsidRDefault="006201EA" w:rsidP="00B1307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027A1E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Expiry Date </w:t>
            </w:r>
            <w:r w:rsidRPr="003C7E70">
              <w:rPr>
                <w:rFonts w:eastAsia="Times New Roman" w:cstheme="minorHAnsi"/>
                <w:sz w:val="20"/>
                <w:szCs w:val="20"/>
                <w:lang w:eastAsia="en-AU"/>
              </w:rPr>
              <w:t>(of Contingent Worker status)</w:t>
            </w:r>
          </w:p>
        </w:tc>
        <w:tc>
          <w:tcPr>
            <w:tcW w:w="6044" w:type="dxa"/>
          </w:tcPr>
          <w:p w:rsidR="006201EA" w:rsidRPr="00027A1E" w:rsidRDefault="006201EA" w:rsidP="00017A0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017A0F" w:rsidRPr="00027A1E" w:rsidRDefault="005C683C" w:rsidP="00017A0F">
      <w:pPr>
        <w:pStyle w:val="NoSpacing"/>
        <w:rPr>
          <w:rFonts w:cstheme="minorHAnsi"/>
          <w:i/>
        </w:rPr>
      </w:pPr>
      <w:r w:rsidRPr="00027A1E">
        <w:rPr>
          <w:rFonts w:cstheme="minorHAnsi"/>
          <w:i/>
        </w:rPr>
        <w:t>NOTE: all appointments must have an expiry date (relevant to their role in the project).</w:t>
      </w:r>
    </w:p>
    <w:p w:rsidR="005C683C" w:rsidRPr="00144A2E" w:rsidRDefault="005C683C" w:rsidP="00017A0F">
      <w:pPr>
        <w:pStyle w:val="NoSpacing"/>
        <w:rPr>
          <w:rFonts w:cstheme="minorHAnsi"/>
          <w:b/>
          <w:sz w:val="12"/>
        </w:rPr>
      </w:pPr>
    </w:p>
    <w:p w:rsidR="002C015B" w:rsidRPr="002C015B" w:rsidRDefault="002C015B" w:rsidP="002C015B">
      <w:pPr>
        <w:spacing w:after="0" w:line="240" w:lineRule="auto"/>
        <w:rPr>
          <w:rFonts w:cstheme="minorHAnsi"/>
          <w:b/>
        </w:rPr>
      </w:pPr>
      <w:r w:rsidRPr="002C015B">
        <w:rPr>
          <w:rFonts w:cstheme="minorHAnsi"/>
        </w:rPr>
        <w:t xml:space="preserve">The following additional details are provided by the </w:t>
      </w:r>
      <w:r w:rsidRPr="002C015B">
        <w:rPr>
          <w:rFonts w:cstheme="minorHAnsi"/>
          <w:b/>
        </w:rPr>
        <w:t xml:space="preserve">HNE Service Finance Manager. </w:t>
      </w:r>
      <w:r w:rsidRPr="002C015B">
        <w:rPr>
          <w:rFonts w:cstheme="minorHAnsi"/>
          <w:sz w:val="20"/>
        </w:rPr>
        <w:t>Find Support for Finance Managers here (</w:t>
      </w:r>
      <w:hyperlink r:id="rId12" w:history="1">
        <w:r w:rsidR="00D44E46" w:rsidRPr="00D44E46">
          <w:rPr>
            <w:rStyle w:val="Hyperlink"/>
            <w:rFonts w:cstheme="minorHAnsi"/>
            <w:sz w:val="20"/>
          </w:rPr>
          <w:t>Project specific access</w:t>
        </w:r>
      </w:hyperlink>
      <w:r w:rsidRPr="002C015B">
        <w:rPr>
          <w:rFonts w:cstheme="minorHAnsi"/>
          <w:sz w:val="20"/>
        </w:rPr>
        <w:t>).</w:t>
      </w:r>
    </w:p>
    <w:p w:rsidR="00292A5C" w:rsidRPr="0041283B" w:rsidRDefault="00292A5C" w:rsidP="00AF1146">
      <w:pPr>
        <w:pStyle w:val="NoSpacing"/>
        <w:jc w:val="right"/>
        <w:rPr>
          <w:rFonts w:cstheme="minorHAnsi"/>
          <w:b/>
        </w:rPr>
      </w:pPr>
      <w:r w:rsidRPr="00292A5C">
        <w:rPr>
          <w:rFonts w:cstheme="minorHAnsi"/>
          <w:i/>
          <w:sz w:val="20"/>
          <w:szCs w:val="24"/>
        </w:rPr>
        <w:t xml:space="preserve">Table </w:t>
      </w:r>
      <w:r>
        <w:rPr>
          <w:rFonts w:cstheme="minorHAnsi"/>
          <w:i/>
          <w:sz w:val="20"/>
          <w:szCs w:val="24"/>
        </w:rPr>
        <w:t>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C683C" w:rsidRPr="00027A1E" w:rsidTr="00A837AB">
        <w:tc>
          <w:tcPr>
            <w:tcW w:w="3681" w:type="dxa"/>
          </w:tcPr>
          <w:p w:rsidR="005C683C" w:rsidRPr="00060A03" w:rsidRDefault="005C683C" w:rsidP="00B1307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60A03">
              <w:rPr>
                <w:rFonts w:cstheme="minorHAnsi"/>
                <w:b/>
                <w:sz w:val="20"/>
                <w:szCs w:val="20"/>
              </w:rPr>
              <w:t>HNE Supervisor</w:t>
            </w:r>
            <w:r w:rsidR="006201EA" w:rsidRPr="00060A0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41363" w:rsidRPr="00060A03" w:rsidRDefault="00C41363" w:rsidP="00B1307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837AB">
              <w:rPr>
                <w:rFonts w:cstheme="minorHAnsi"/>
                <w:sz w:val="18"/>
                <w:szCs w:val="20"/>
              </w:rPr>
              <w:t>This is the PI or PI Delegated Supervisor</w:t>
            </w:r>
          </w:p>
        </w:tc>
        <w:tc>
          <w:tcPr>
            <w:tcW w:w="5335" w:type="dxa"/>
          </w:tcPr>
          <w:p w:rsidR="005C683C" w:rsidRPr="00060A03" w:rsidRDefault="005C683C" w:rsidP="007338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683C" w:rsidRPr="00027A1E" w:rsidTr="00A837AB">
        <w:tc>
          <w:tcPr>
            <w:tcW w:w="3681" w:type="dxa"/>
          </w:tcPr>
          <w:p w:rsidR="005C683C" w:rsidRPr="00060A03" w:rsidRDefault="005C683C" w:rsidP="00C4136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060A03">
              <w:rPr>
                <w:rFonts w:cstheme="minorHAnsi"/>
                <w:b/>
                <w:sz w:val="20"/>
                <w:szCs w:val="20"/>
              </w:rPr>
              <w:t>HNE Cost Centre</w:t>
            </w:r>
          </w:p>
          <w:p w:rsidR="00C41363" w:rsidRPr="00060A03" w:rsidRDefault="00C41363" w:rsidP="00C4136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837AB">
              <w:rPr>
                <w:rFonts w:cstheme="minorHAnsi"/>
                <w:sz w:val="18"/>
                <w:szCs w:val="20"/>
              </w:rPr>
              <w:t>This is the payroll cost centre of the HNE Supervisor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5C683C" w:rsidRPr="00060A03" w:rsidRDefault="005C683C" w:rsidP="0073388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683C" w:rsidRPr="00027A1E" w:rsidTr="00A837AB">
        <w:tc>
          <w:tcPr>
            <w:tcW w:w="3681" w:type="dxa"/>
          </w:tcPr>
          <w:p w:rsidR="00C41363" w:rsidRPr="00060A03" w:rsidRDefault="005C683C" w:rsidP="006201E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60A03">
              <w:rPr>
                <w:rFonts w:cstheme="minorHAnsi"/>
                <w:b/>
                <w:sz w:val="20"/>
                <w:szCs w:val="20"/>
              </w:rPr>
              <w:t>HNE Position Number</w:t>
            </w:r>
            <w:r w:rsidR="00D07C23" w:rsidRPr="00060A03">
              <w:rPr>
                <w:rFonts w:cstheme="minorHAnsi"/>
                <w:b/>
                <w:sz w:val="20"/>
                <w:szCs w:val="20"/>
              </w:rPr>
              <w:t>/Title</w:t>
            </w:r>
          </w:p>
          <w:p w:rsidR="00AF1146" w:rsidRPr="00AF1146" w:rsidRDefault="00AF1146" w:rsidP="00AF1146">
            <w:pPr>
              <w:rPr>
                <w:rFonts w:cstheme="minorHAnsi"/>
                <w:sz w:val="18"/>
                <w:szCs w:val="20"/>
              </w:rPr>
            </w:pPr>
            <w:r w:rsidRPr="00AF1146">
              <w:rPr>
                <w:rFonts w:cstheme="minorHAnsi"/>
                <w:sz w:val="18"/>
                <w:szCs w:val="20"/>
              </w:rPr>
              <w:t xml:space="preserve">List the research specific Contingent Worker (Contractor) position number and title within this payroll cost centre. </w:t>
            </w:r>
          </w:p>
          <w:p w:rsidR="00F61B53" w:rsidRPr="00060A03" w:rsidRDefault="00F61B53" w:rsidP="004B4943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5C683C" w:rsidRPr="00060A03" w:rsidRDefault="00C41363" w:rsidP="00A7161A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  <w:sz w:val="20"/>
                <w:szCs w:val="20"/>
              </w:rPr>
            </w:pPr>
            <w:r w:rsidRPr="00060A03">
              <w:rPr>
                <w:rFonts w:cstheme="minorHAnsi"/>
                <w:sz w:val="20"/>
                <w:szCs w:val="20"/>
              </w:rPr>
              <w:t xml:space="preserve">HNE </w:t>
            </w:r>
            <w:r w:rsidR="00EB1382" w:rsidRPr="00060A03">
              <w:rPr>
                <w:rFonts w:cstheme="minorHAnsi"/>
                <w:sz w:val="20"/>
                <w:szCs w:val="20"/>
              </w:rPr>
              <w:t xml:space="preserve">Position Number: </w:t>
            </w:r>
            <w:r w:rsidRPr="00060A0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B4943" w:rsidRPr="00060A03" w:rsidRDefault="004B4943" w:rsidP="00A7161A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  <w:i/>
                <w:sz w:val="20"/>
                <w:szCs w:val="20"/>
              </w:rPr>
            </w:pPr>
            <w:r w:rsidRPr="00060A03">
              <w:rPr>
                <w:rFonts w:cstheme="minorHAnsi"/>
                <w:sz w:val="20"/>
                <w:szCs w:val="20"/>
              </w:rPr>
              <w:t>HNE Position number Title:</w:t>
            </w:r>
            <w:r w:rsidRPr="00060A0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1B5F91" w:rsidRPr="00060A03">
              <w:rPr>
                <w:rFonts w:cstheme="minorHAnsi"/>
                <w:sz w:val="20"/>
                <w:szCs w:val="20"/>
              </w:rPr>
              <w:t xml:space="preserve">Research OR </w:t>
            </w:r>
            <w:r w:rsidRPr="00060A03">
              <w:rPr>
                <w:rFonts w:cstheme="minorHAnsi"/>
                <w:sz w:val="20"/>
                <w:szCs w:val="20"/>
              </w:rPr>
              <w:t xml:space="preserve">Research Assistant </w:t>
            </w:r>
            <w:r w:rsidR="001B5F91" w:rsidRPr="00060A03">
              <w:rPr>
                <w:rFonts w:cstheme="minorHAnsi"/>
                <w:i/>
                <w:sz w:val="20"/>
                <w:szCs w:val="20"/>
              </w:rPr>
              <w:t>(delete which is not applicable, do not amend the titles)</w:t>
            </w:r>
          </w:p>
          <w:p w:rsidR="00027A1E" w:rsidRPr="00060A03" w:rsidRDefault="00027A1E" w:rsidP="00A7161A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  <w:sz w:val="20"/>
                <w:szCs w:val="20"/>
              </w:rPr>
            </w:pPr>
          </w:p>
          <w:p w:rsidR="004B4943" w:rsidRPr="00060A03" w:rsidRDefault="00F61B53" w:rsidP="00A7161A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  <w:sz w:val="20"/>
                <w:szCs w:val="20"/>
              </w:rPr>
            </w:pPr>
            <w:r w:rsidRPr="00060A03">
              <w:rPr>
                <w:rFonts w:cstheme="minorHAnsi"/>
                <w:sz w:val="20"/>
                <w:szCs w:val="20"/>
              </w:rPr>
              <w:t>If no current relevant position number exists within this cost centre, please</w:t>
            </w:r>
            <w:r w:rsidR="00027A1E" w:rsidRPr="00060A03">
              <w:rPr>
                <w:rFonts w:cstheme="minorHAnsi"/>
                <w:sz w:val="20"/>
                <w:szCs w:val="20"/>
              </w:rPr>
              <w:t xml:space="preserve"> state N/A here and</w:t>
            </w:r>
            <w:r w:rsidRPr="00060A03">
              <w:rPr>
                <w:rFonts w:cstheme="minorHAnsi"/>
                <w:sz w:val="20"/>
                <w:szCs w:val="20"/>
              </w:rPr>
              <w:t xml:space="preserve"> complete ‘</w:t>
            </w:r>
            <w:r w:rsidR="009B4988" w:rsidRPr="00060A03">
              <w:rPr>
                <w:rFonts w:cstheme="minorHAnsi"/>
                <w:sz w:val="20"/>
                <w:szCs w:val="20"/>
              </w:rPr>
              <w:t xml:space="preserve">Contingent Worker </w:t>
            </w:r>
            <w:r w:rsidRPr="00060A03">
              <w:rPr>
                <w:rFonts w:cstheme="minorHAnsi"/>
                <w:sz w:val="20"/>
                <w:szCs w:val="20"/>
              </w:rPr>
              <w:t>Position Number Establishment’ below</w:t>
            </w:r>
          </w:p>
        </w:tc>
      </w:tr>
      <w:tr w:rsidR="005C683C" w:rsidRPr="00027A1E" w:rsidTr="00A837AB">
        <w:tc>
          <w:tcPr>
            <w:tcW w:w="3681" w:type="dxa"/>
          </w:tcPr>
          <w:p w:rsidR="00F61B53" w:rsidRPr="00060A03" w:rsidRDefault="00A50ED6" w:rsidP="000C6A3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60A03">
              <w:rPr>
                <w:rFonts w:cstheme="minorHAnsi"/>
                <w:b/>
                <w:sz w:val="20"/>
                <w:szCs w:val="20"/>
              </w:rPr>
              <w:t xml:space="preserve">Research Related </w:t>
            </w:r>
            <w:r w:rsidR="009B4988" w:rsidRPr="00060A03">
              <w:rPr>
                <w:rFonts w:cstheme="minorHAnsi"/>
                <w:b/>
                <w:sz w:val="20"/>
                <w:szCs w:val="20"/>
              </w:rPr>
              <w:t xml:space="preserve">Contingent Worker </w:t>
            </w:r>
            <w:r w:rsidRPr="00060A03">
              <w:rPr>
                <w:rFonts w:cstheme="minorHAnsi"/>
                <w:b/>
                <w:sz w:val="20"/>
                <w:szCs w:val="20"/>
              </w:rPr>
              <w:t xml:space="preserve">(Contractor) </w:t>
            </w:r>
            <w:r w:rsidR="009B4988" w:rsidRPr="00060A03">
              <w:rPr>
                <w:rFonts w:cstheme="minorHAnsi"/>
                <w:b/>
                <w:sz w:val="20"/>
                <w:szCs w:val="20"/>
              </w:rPr>
              <w:t>Position Number Establishment</w:t>
            </w:r>
          </w:p>
          <w:p w:rsidR="009B4988" w:rsidRPr="00A837AB" w:rsidRDefault="00C41363" w:rsidP="009704C5">
            <w:pPr>
              <w:pStyle w:val="NoSpacing"/>
              <w:rPr>
                <w:rFonts w:cstheme="minorHAnsi"/>
                <w:i/>
                <w:sz w:val="18"/>
                <w:szCs w:val="20"/>
              </w:rPr>
            </w:pPr>
            <w:r w:rsidRPr="00A837AB">
              <w:rPr>
                <w:rFonts w:cstheme="minorHAnsi"/>
                <w:i/>
                <w:sz w:val="18"/>
                <w:szCs w:val="20"/>
              </w:rPr>
              <w:t>Complete this section</w:t>
            </w:r>
            <w:r w:rsidR="009B4988" w:rsidRPr="00A837AB">
              <w:rPr>
                <w:rFonts w:cstheme="minorHAnsi"/>
                <w:i/>
                <w:sz w:val="18"/>
                <w:szCs w:val="20"/>
              </w:rPr>
              <w:t xml:space="preserve"> only if you have answered N/A to HNE Position Number/Title above.</w:t>
            </w:r>
          </w:p>
          <w:p w:rsidR="00A837AB" w:rsidRDefault="00A837AB" w:rsidP="00394081">
            <w:pPr>
              <w:pStyle w:val="NoSpacing"/>
              <w:rPr>
                <w:rFonts w:cstheme="minorHAnsi"/>
                <w:sz w:val="18"/>
                <w:szCs w:val="20"/>
              </w:rPr>
            </w:pPr>
          </w:p>
          <w:p w:rsidR="009B4988" w:rsidRPr="00060A03" w:rsidRDefault="00C53D13" w:rsidP="0039408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837AB">
              <w:rPr>
                <w:rFonts w:cstheme="minorHAnsi"/>
                <w:sz w:val="18"/>
                <w:szCs w:val="20"/>
              </w:rPr>
              <w:t xml:space="preserve">By completing this section you are requesting </w:t>
            </w:r>
            <w:r w:rsidR="009B4988" w:rsidRPr="00A837AB">
              <w:rPr>
                <w:rFonts w:cstheme="minorHAnsi"/>
                <w:sz w:val="18"/>
                <w:szCs w:val="20"/>
              </w:rPr>
              <w:t xml:space="preserve">to establish a specific research related </w:t>
            </w:r>
            <w:r w:rsidR="005C683C" w:rsidRPr="00A837AB">
              <w:rPr>
                <w:rFonts w:cstheme="minorHAnsi"/>
                <w:sz w:val="18"/>
                <w:szCs w:val="20"/>
              </w:rPr>
              <w:t>Contingent Worker</w:t>
            </w:r>
            <w:r w:rsidR="00027A1E" w:rsidRPr="00A837AB">
              <w:rPr>
                <w:rFonts w:cstheme="minorHAnsi"/>
                <w:sz w:val="18"/>
                <w:szCs w:val="20"/>
              </w:rPr>
              <w:t xml:space="preserve"> (Contractor)</w:t>
            </w:r>
            <w:r w:rsidR="009704C5" w:rsidRPr="00A837AB">
              <w:rPr>
                <w:rFonts w:cstheme="minorHAnsi"/>
                <w:sz w:val="18"/>
                <w:szCs w:val="20"/>
              </w:rPr>
              <w:t xml:space="preserve"> p</w:t>
            </w:r>
            <w:r w:rsidR="005C683C" w:rsidRPr="00A837AB">
              <w:rPr>
                <w:rFonts w:cstheme="minorHAnsi"/>
                <w:sz w:val="18"/>
                <w:szCs w:val="20"/>
              </w:rPr>
              <w:t xml:space="preserve">osition </w:t>
            </w:r>
            <w:r w:rsidR="009704C5" w:rsidRPr="00A837AB">
              <w:rPr>
                <w:rFonts w:cstheme="minorHAnsi"/>
                <w:sz w:val="18"/>
                <w:szCs w:val="20"/>
              </w:rPr>
              <w:t>n</w:t>
            </w:r>
            <w:r w:rsidR="005C683C" w:rsidRPr="00A837AB">
              <w:rPr>
                <w:rFonts w:cstheme="minorHAnsi"/>
                <w:sz w:val="18"/>
                <w:szCs w:val="20"/>
              </w:rPr>
              <w:t>umber within the cost centre</w:t>
            </w:r>
            <w:r w:rsidR="00A50ED6" w:rsidRPr="00A837AB">
              <w:rPr>
                <w:rFonts w:cstheme="minorHAnsi"/>
                <w:sz w:val="18"/>
                <w:szCs w:val="20"/>
              </w:rPr>
              <w:t xml:space="preserve"> listed above</w:t>
            </w:r>
            <w:r w:rsidR="00394081" w:rsidRPr="00A837AB">
              <w:rPr>
                <w:rFonts w:cstheme="minorHAnsi"/>
                <w:sz w:val="18"/>
                <w:szCs w:val="20"/>
              </w:rPr>
              <w:t xml:space="preserve"> upon processing of this application. </w:t>
            </w:r>
            <w:r w:rsidR="009946CB" w:rsidRPr="00A837AB">
              <w:rPr>
                <w:rFonts w:cstheme="minorHAnsi"/>
                <w:sz w:val="18"/>
                <w:szCs w:val="20"/>
              </w:rPr>
              <w:t>No further request for position number will be required.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5C683C" w:rsidRPr="00060A03" w:rsidRDefault="009946CB" w:rsidP="00A7161A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  <w:sz w:val="20"/>
                <w:szCs w:val="20"/>
              </w:rPr>
            </w:pPr>
            <w:r w:rsidRPr="00060A03">
              <w:rPr>
                <w:rFonts w:cstheme="minorHAnsi"/>
                <w:sz w:val="20"/>
                <w:szCs w:val="20"/>
              </w:rPr>
              <w:t>Classification</w:t>
            </w:r>
            <w:r w:rsidRPr="00060A03">
              <w:rPr>
                <w:rFonts w:cstheme="minorHAnsi"/>
                <w:b/>
                <w:sz w:val="20"/>
                <w:szCs w:val="20"/>
              </w:rPr>
              <w:t>:</w:t>
            </w:r>
            <w:r w:rsidRPr="00060A03">
              <w:rPr>
                <w:rFonts w:cstheme="minorHAnsi"/>
                <w:sz w:val="20"/>
                <w:szCs w:val="20"/>
              </w:rPr>
              <w:t xml:space="preserve"> </w:t>
            </w:r>
            <w:r w:rsidR="006201EA" w:rsidRPr="00060A03">
              <w:rPr>
                <w:rFonts w:cstheme="minorHAnsi"/>
                <w:sz w:val="20"/>
                <w:szCs w:val="20"/>
              </w:rPr>
              <w:t>Contractor</w:t>
            </w:r>
            <w:r w:rsidR="00B91B3D">
              <w:rPr>
                <w:rFonts w:cstheme="minorHAnsi"/>
                <w:sz w:val="20"/>
                <w:szCs w:val="20"/>
              </w:rPr>
              <w:t xml:space="preserve"> </w:t>
            </w:r>
            <w:r w:rsidR="00B91B3D" w:rsidRPr="00B91B3D">
              <w:rPr>
                <w:rFonts w:cstheme="minorHAnsi"/>
                <w:i/>
                <w:sz w:val="20"/>
                <w:szCs w:val="20"/>
              </w:rPr>
              <w:t>(do not change)</w:t>
            </w:r>
          </w:p>
          <w:p w:rsidR="00683424" w:rsidRPr="00060A03" w:rsidRDefault="00683424" w:rsidP="00683424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  <w:i/>
                <w:sz w:val="20"/>
                <w:szCs w:val="20"/>
              </w:rPr>
            </w:pPr>
            <w:r w:rsidRPr="00060A03">
              <w:rPr>
                <w:rFonts w:cstheme="minorHAnsi"/>
                <w:sz w:val="20"/>
                <w:szCs w:val="20"/>
              </w:rPr>
              <w:t>HNE Position number Title:</w:t>
            </w:r>
            <w:r w:rsidRPr="00060A0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60A03">
              <w:rPr>
                <w:rFonts w:cstheme="minorHAnsi"/>
                <w:sz w:val="20"/>
                <w:szCs w:val="20"/>
              </w:rPr>
              <w:t xml:space="preserve">Research OR Research Assistant </w:t>
            </w:r>
            <w:r w:rsidRPr="00060A03">
              <w:rPr>
                <w:rFonts w:cstheme="minorHAnsi"/>
                <w:i/>
                <w:sz w:val="20"/>
                <w:szCs w:val="20"/>
              </w:rPr>
              <w:t>(delete which is not applicable, do not amend the titles)</w:t>
            </w:r>
          </w:p>
          <w:p w:rsidR="009946CB" w:rsidRPr="00060A03" w:rsidRDefault="009946CB" w:rsidP="00A7161A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  <w:sz w:val="20"/>
                <w:szCs w:val="20"/>
              </w:rPr>
            </w:pPr>
            <w:r w:rsidRPr="00060A03">
              <w:rPr>
                <w:rFonts w:cstheme="minorHAnsi"/>
                <w:sz w:val="20"/>
                <w:szCs w:val="20"/>
              </w:rPr>
              <w:t xml:space="preserve">Position number of HNE Supervisor:  </w:t>
            </w:r>
          </w:p>
          <w:p w:rsidR="00F61B53" w:rsidRPr="00060A03" w:rsidRDefault="00F61B53" w:rsidP="00A7161A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  <w:sz w:val="20"/>
                <w:szCs w:val="20"/>
              </w:rPr>
            </w:pPr>
            <w:r w:rsidRPr="00060A03">
              <w:rPr>
                <w:rFonts w:cstheme="minorHAnsi"/>
                <w:sz w:val="20"/>
                <w:szCs w:val="20"/>
              </w:rPr>
              <w:t>WWCC Required: Y/N</w:t>
            </w:r>
          </w:p>
          <w:p w:rsidR="00F61B53" w:rsidRPr="00060A03" w:rsidRDefault="00F61B53" w:rsidP="00A7161A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  <w:sz w:val="20"/>
                <w:szCs w:val="20"/>
              </w:rPr>
            </w:pPr>
            <w:r w:rsidRPr="00060A03">
              <w:rPr>
                <w:rFonts w:cstheme="minorHAnsi"/>
                <w:sz w:val="20"/>
                <w:szCs w:val="20"/>
              </w:rPr>
              <w:t>Aged Care Check Required: Y/N</w:t>
            </w:r>
          </w:p>
          <w:p w:rsidR="00385D8B" w:rsidRPr="00060A03" w:rsidRDefault="00385D8B" w:rsidP="00A7161A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  <w:sz w:val="20"/>
                <w:szCs w:val="20"/>
              </w:rPr>
            </w:pPr>
          </w:p>
          <w:p w:rsidR="00F61B53" w:rsidRPr="00060A03" w:rsidRDefault="009704C5" w:rsidP="00A7161A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  <w:i/>
                <w:sz w:val="20"/>
                <w:szCs w:val="20"/>
              </w:rPr>
            </w:pPr>
            <w:r w:rsidRPr="00060A03">
              <w:rPr>
                <w:rFonts w:cstheme="minorHAnsi"/>
                <w:sz w:val="20"/>
                <w:szCs w:val="20"/>
              </w:rPr>
              <w:t># Please attach</w:t>
            </w:r>
            <w:r w:rsidR="00F61B53" w:rsidRPr="00060A03">
              <w:rPr>
                <w:rFonts w:cstheme="minorHAnsi"/>
                <w:sz w:val="20"/>
                <w:szCs w:val="20"/>
              </w:rPr>
              <w:t xml:space="preserve"> completed: </w:t>
            </w:r>
            <w:r w:rsidR="00F61B53" w:rsidRPr="00060A03">
              <w:rPr>
                <w:rFonts w:eastAsia="Times New Roman" w:cstheme="minorHAnsi"/>
                <w:color w:val="2E5299"/>
                <w:sz w:val="20"/>
                <w:szCs w:val="20"/>
                <w:u w:val="single"/>
                <w:lang w:eastAsia="en-AU"/>
              </w:rPr>
              <w:t>NSW Health checklist</w:t>
            </w:r>
          </w:p>
          <w:p w:rsidR="009946CB" w:rsidRPr="00060A03" w:rsidRDefault="009704C5" w:rsidP="00A7161A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3648"/>
              </w:tabs>
              <w:rPr>
                <w:rFonts w:cstheme="minorHAnsi"/>
                <w:sz w:val="20"/>
                <w:szCs w:val="20"/>
              </w:rPr>
            </w:pPr>
            <w:r w:rsidRPr="00060A03">
              <w:rPr>
                <w:rFonts w:cstheme="minorHAnsi"/>
                <w:sz w:val="20"/>
                <w:szCs w:val="20"/>
              </w:rPr>
              <w:t xml:space="preserve"># </w:t>
            </w:r>
            <w:r w:rsidR="00F61B53" w:rsidRPr="00060A03">
              <w:rPr>
                <w:rFonts w:cstheme="minorHAnsi"/>
                <w:sz w:val="20"/>
                <w:szCs w:val="20"/>
              </w:rPr>
              <w:t xml:space="preserve">Please attach completed </w:t>
            </w:r>
            <w:hyperlink r:id="rId13" w:history="1">
              <w:r w:rsidR="00F61B53" w:rsidRPr="00060A03">
                <w:rPr>
                  <w:rStyle w:val="Hyperlink"/>
                  <w:rFonts w:cstheme="minorHAnsi"/>
                  <w:sz w:val="20"/>
                  <w:szCs w:val="20"/>
                </w:rPr>
                <w:t>Statutory Declaration</w:t>
              </w:r>
            </w:hyperlink>
            <w:r w:rsidR="00F61B53" w:rsidRPr="00060A03">
              <w:rPr>
                <w:rFonts w:cstheme="minorHAnsi"/>
                <w:sz w:val="20"/>
                <w:szCs w:val="20"/>
              </w:rPr>
              <w:t xml:space="preserve"> if Aged Care Check is required</w:t>
            </w:r>
            <w:r w:rsidR="009946CB" w:rsidRPr="00060A03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:rsidR="009946CB" w:rsidRPr="00027A1E" w:rsidRDefault="009946CB" w:rsidP="008C14F4">
      <w:pPr>
        <w:pStyle w:val="NoSpacing"/>
        <w:rPr>
          <w:rFonts w:cstheme="minorHAnsi"/>
        </w:rPr>
      </w:pPr>
      <w:bookmarkStart w:id="0" w:name="_GoBack"/>
      <w:bookmarkEnd w:id="0"/>
    </w:p>
    <w:p w:rsidR="00E10B1F" w:rsidRDefault="00E10B1F" w:rsidP="00D852FF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027A1E">
        <w:rPr>
          <w:rFonts w:eastAsia="Times New Roman" w:cstheme="minorHAnsi"/>
          <w:lang w:eastAsia="en-AU"/>
        </w:rPr>
        <w:lastRenderedPageBreak/>
        <w:t>Please f</w:t>
      </w:r>
      <w:r w:rsidR="00733887" w:rsidRPr="00027A1E">
        <w:rPr>
          <w:rFonts w:eastAsia="Times New Roman" w:cstheme="minorHAnsi"/>
          <w:lang w:eastAsia="en-AU"/>
        </w:rPr>
        <w:t xml:space="preserve">ind attached the following </w:t>
      </w:r>
      <w:r w:rsidR="00B779EB">
        <w:rPr>
          <w:rFonts w:eastAsia="Times New Roman" w:cstheme="minorHAnsi"/>
          <w:lang w:eastAsia="en-AU"/>
        </w:rPr>
        <w:t xml:space="preserve">completed </w:t>
      </w:r>
      <w:r w:rsidR="00733887" w:rsidRPr="00027A1E">
        <w:rPr>
          <w:rFonts w:eastAsia="Times New Roman" w:cstheme="minorHAnsi"/>
          <w:lang w:eastAsia="en-AU"/>
        </w:rPr>
        <w:t xml:space="preserve">documentation for your consideration: </w:t>
      </w:r>
    </w:p>
    <w:p w:rsidR="009A23D1" w:rsidRPr="00E771E8" w:rsidRDefault="00E771E8" w:rsidP="00E771E8">
      <w:pPr>
        <w:pStyle w:val="NoSpacing"/>
        <w:jc w:val="right"/>
        <w:rPr>
          <w:rFonts w:cstheme="minorHAnsi"/>
          <w:b/>
        </w:rPr>
      </w:pPr>
      <w:r w:rsidRPr="00292A5C">
        <w:rPr>
          <w:rFonts w:cstheme="minorHAnsi"/>
          <w:i/>
          <w:sz w:val="20"/>
          <w:szCs w:val="24"/>
        </w:rPr>
        <w:t xml:space="preserve">Table </w:t>
      </w:r>
      <w:r>
        <w:rPr>
          <w:rFonts w:cstheme="minorHAnsi"/>
          <w:i/>
          <w:sz w:val="20"/>
          <w:szCs w:val="24"/>
        </w:rPr>
        <w:t>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4"/>
      </w:tblGrid>
      <w:tr w:rsidR="00B1341C" w:rsidTr="00B964BF">
        <w:tc>
          <w:tcPr>
            <w:tcW w:w="8454" w:type="dxa"/>
          </w:tcPr>
          <w:p w:rsidR="00B1341C" w:rsidRPr="00477F29" w:rsidRDefault="00B1341C" w:rsidP="00B1341C">
            <w:pPr>
              <w:shd w:val="clear" w:color="auto" w:fill="FFFFFF"/>
              <w:rPr>
                <w:rFonts w:eastAsia="Times New Roman" w:cstheme="minorHAnsi"/>
                <w:lang w:eastAsia="en-AU"/>
              </w:rPr>
            </w:pPr>
            <w:hyperlink r:id="rId14" w:history="1">
              <w:r w:rsidRPr="00477F29">
                <w:rPr>
                  <w:rFonts w:eastAsia="Times New Roman" w:cstheme="minorHAnsi"/>
                  <w:color w:val="0000FF" w:themeColor="hyperlink"/>
                  <w:u w:val="single"/>
                  <w:lang w:eastAsia="en-AU"/>
                </w:rPr>
                <w:t>HNE Contingent Worker (Contractor)</w:t>
              </w:r>
            </w:hyperlink>
            <w:r w:rsidR="0050618E" w:rsidRPr="00477F29">
              <w:rPr>
                <w:rFonts w:eastAsia="Times New Roman" w:cstheme="minorHAnsi"/>
                <w:lang w:eastAsia="en-AU"/>
              </w:rPr>
              <w:t xml:space="preserve"> </w:t>
            </w:r>
          </w:p>
          <w:p w:rsidR="00BE06A8" w:rsidRDefault="00BE06A8" w:rsidP="00B1341C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Contractors CRC Coversheet</w:t>
            </w:r>
          </w:p>
          <w:p w:rsidR="00B1341C" w:rsidRPr="00477F29" w:rsidRDefault="00B1341C" w:rsidP="00B1341C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Times New Roman" w:cstheme="minorHAnsi"/>
                <w:lang w:eastAsia="en-AU"/>
              </w:rPr>
            </w:pPr>
            <w:r w:rsidRPr="00477F29">
              <w:rPr>
                <w:rFonts w:eastAsia="Times New Roman" w:cstheme="minorHAnsi"/>
                <w:lang w:eastAsia="en-AU"/>
              </w:rPr>
              <w:t xml:space="preserve">Privacy Undertaking </w:t>
            </w:r>
          </w:p>
          <w:p w:rsidR="00B1341C" w:rsidRPr="00477F29" w:rsidRDefault="00B1341C" w:rsidP="00B1341C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Times New Roman" w:cstheme="minorHAnsi"/>
                <w:lang w:eastAsia="en-AU"/>
              </w:rPr>
            </w:pPr>
            <w:r w:rsidRPr="00477F29">
              <w:rPr>
                <w:rFonts w:eastAsia="Times New Roman" w:cstheme="minorHAnsi"/>
                <w:lang w:eastAsia="en-AU"/>
              </w:rPr>
              <w:t>Identification Checklist</w:t>
            </w:r>
          </w:p>
          <w:p w:rsidR="00B1341C" w:rsidRDefault="00B1341C" w:rsidP="00B1341C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Times New Roman" w:cstheme="minorHAnsi"/>
                <w:lang w:eastAsia="en-AU"/>
              </w:rPr>
            </w:pPr>
            <w:r w:rsidRPr="00477F29">
              <w:rPr>
                <w:rFonts w:eastAsia="Times New Roman" w:cstheme="minorHAnsi"/>
                <w:lang w:eastAsia="en-AU"/>
              </w:rPr>
              <w:t xml:space="preserve">Record of COVID-19 vaccination status </w:t>
            </w:r>
          </w:p>
          <w:p w:rsidR="00B1341C" w:rsidRDefault="00B1341C" w:rsidP="00B1341C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Times New Roman" w:cstheme="minorHAnsi"/>
                <w:lang w:eastAsia="en-AU"/>
              </w:rPr>
            </w:pPr>
            <w:r w:rsidRPr="00477F29">
              <w:rPr>
                <w:rFonts w:eastAsia="Times New Roman" w:cstheme="minorHAnsi"/>
                <w:lang w:eastAsia="en-AU"/>
              </w:rPr>
              <w:t xml:space="preserve">National Police Check </w:t>
            </w:r>
            <w:r w:rsidRPr="00477F29">
              <w:rPr>
                <w:rFonts w:eastAsia="Times New Roman" w:cstheme="minorHAnsi"/>
                <w:i/>
                <w:lang w:eastAsia="en-AU"/>
              </w:rPr>
              <w:t xml:space="preserve">Delete which one is not applicable: </w:t>
            </w:r>
            <w:r w:rsidRPr="00477F29">
              <w:rPr>
                <w:rFonts w:eastAsia="Times New Roman" w:cstheme="minorHAnsi"/>
                <w:lang w:eastAsia="en-AU"/>
              </w:rPr>
              <w:t xml:space="preserve">External providers Personal Details Form  </w:t>
            </w:r>
            <w:r w:rsidRPr="00477F29">
              <w:rPr>
                <w:rFonts w:eastAsia="Times New Roman" w:cstheme="minorHAnsi"/>
                <w:b/>
                <w:lang w:eastAsia="en-AU"/>
              </w:rPr>
              <w:t>OR</w:t>
            </w:r>
            <w:r w:rsidRPr="00477F29">
              <w:rPr>
                <w:rFonts w:eastAsia="Times New Roman" w:cstheme="minorHAnsi"/>
                <w:lang w:eastAsia="en-AU"/>
              </w:rPr>
              <w:t xml:space="preserve"> Unpaid contractors National Police Check (NPC) Consent form</w:t>
            </w:r>
          </w:p>
          <w:p w:rsidR="00B1341C" w:rsidRDefault="00B1341C" w:rsidP="00B1341C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Times New Roman" w:cstheme="minorHAnsi"/>
                <w:lang w:eastAsia="en-AU"/>
              </w:rPr>
            </w:pPr>
            <w:r w:rsidRPr="00477F29">
              <w:rPr>
                <w:rFonts w:eastAsia="Times New Roman" w:cstheme="minorHAnsi"/>
                <w:lang w:eastAsia="en-AU"/>
              </w:rPr>
              <w:t xml:space="preserve">NSW Health Checklist (for applications requesting establishment of position numbers) </w:t>
            </w:r>
            <w:r w:rsidRPr="00477F29">
              <w:rPr>
                <w:rFonts w:eastAsia="Times New Roman" w:cstheme="minorHAnsi"/>
                <w:i/>
                <w:lang w:eastAsia="en-AU"/>
              </w:rPr>
              <w:t>delete if note applicable</w:t>
            </w:r>
            <w:r w:rsidRPr="00477F29">
              <w:rPr>
                <w:rFonts w:eastAsia="Times New Roman" w:cstheme="minorHAnsi"/>
                <w:lang w:eastAsia="en-AU"/>
              </w:rPr>
              <w:t xml:space="preserve"> </w:t>
            </w:r>
          </w:p>
          <w:p w:rsidR="00B1341C" w:rsidRPr="002B7DE2" w:rsidRDefault="00B1341C" w:rsidP="00B1341C">
            <w:pPr>
              <w:numPr>
                <w:ilvl w:val="0"/>
                <w:numId w:val="10"/>
              </w:numPr>
              <w:shd w:val="clear" w:color="auto" w:fill="FFFFFF"/>
              <w:contextualSpacing/>
              <w:rPr>
                <w:rFonts w:eastAsia="Times New Roman" w:cstheme="minorHAnsi"/>
                <w:lang w:eastAsia="en-AU"/>
              </w:rPr>
            </w:pPr>
            <w:r w:rsidRPr="00477F29">
              <w:rPr>
                <w:rFonts w:eastAsia="Times New Roman" w:cstheme="minorHAnsi"/>
                <w:lang w:eastAsia="en-AU"/>
              </w:rPr>
              <w:t xml:space="preserve">Statutory Declaration if Aged Care Check is required </w:t>
            </w:r>
            <w:r w:rsidRPr="00477F29">
              <w:rPr>
                <w:rFonts w:eastAsia="Times New Roman" w:cstheme="minorHAnsi"/>
                <w:i/>
                <w:lang w:eastAsia="en-AU"/>
              </w:rPr>
              <w:t>delete if note applicable</w:t>
            </w:r>
          </w:p>
          <w:p w:rsidR="00B1341C" w:rsidRPr="00D852FF" w:rsidRDefault="00B1341C" w:rsidP="00B1341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 w:cstheme="minorHAnsi"/>
                <w:lang w:eastAsia="en-AU"/>
              </w:rPr>
            </w:pPr>
            <w:r>
              <w:t>Network User Form</w:t>
            </w:r>
          </w:p>
        </w:tc>
      </w:tr>
      <w:tr w:rsidR="00B1341C" w:rsidTr="00B964BF">
        <w:tc>
          <w:tcPr>
            <w:tcW w:w="8454" w:type="dxa"/>
          </w:tcPr>
          <w:p w:rsidR="00B1341C" w:rsidRPr="00D852FF" w:rsidRDefault="00B1341C" w:rsidP="00D852F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REGIS </w:t>
            </w:r>
            <w:r w:rsidRPr="00D852FF">
              <w:rPr>
                <w:rFonts w:eastAsia="Times New Roman" w:cstheme="minorHAnsi"/>
                <w:lang w:eastAsia="en-AU"/>
              </w:rPr>
              <w:t>HNE Site authorisation for research project</w:t>
            </w:r>
          </w:p>
        </w:tc>
      </w:tr>
      <w:tr w:rsidR="00B1341C" w:rsidTr="00B964BF">
        <w:tc>
          <w:tcPr>
            <w:tcW w:w="8454" w:type="dxa"/>
          </w:tcPr>
          <w:p w:rsidR="00B1341C" w:rsidRPr="00D852FF" w:rsidRDefault="00B1341C" w:rsidP="00D852FF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REGIS </w:t>
            </w:r>
            <w:r w:rsidRPr="00D852FF">
              <w:rPr>
                <w:rFonts w:eastAsia="Times New Roman" w:cstheme="minorHAnsi"/>
                <w:lang w:eastAsia="en-AU"/>
              </w:rPr>
              <w:t>HNE Site amendment</w:t>
            </w:r>
            <w:r>
              <w:rPr>
                <w:rFonts w:eastAsia="Times New Roman" w:cstheme="minorHAnsi"/>
                <w:lang w:eastAsia="en-AU"/>
              </w:rPr>
              <w:t xml:space="preserve"> authorisation</w:t>
            </w:r>
            <w:r w:rsidRPr="00D852FF">
              <w:rPr>
                <w:rFonts w:eastAsia="Times New Roman" w:cstheme="minorHAnsi"/>
                <w:lang w:eastAsia="en-AU"/>
              </w:rPr>
              <w:t xml:space="preserve"> naming the external researcher working on the project</w:t>
            </w:r>
          </w:p>
        </w:tc>
      </w:tr>
      <w:tr w:rsidR="00B1341C" w:rsidTr="00B964BF">
        <w:tc>
          <w:tcPr>
            <w:tcW w:w="8454" w:type="dxa"/>
          </w:tcPr>
          <w:p w:rsidR="00B1341C" w:rsidRPr="00D852FF" w:rsidRDefault="00B1341C" w:rsidP="00AF114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Signed NSW Health Code of Conduct</w:t>
            </w:r>
          </w:p>
        </w:tc>
      </w:tr>
    </w:tbl>
    <w:p w:rsidR="0025127D" w:rsidRDefault="00B1341C" w:rsidP="00BB2A2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color w:val="333333"/>
        </w:rPr>
      </w:pPr>
      <w:r w:rsidRPr="00B1341C">
        <w:rPr>
          <w:rFonts w:cstheme="minorHAnsi"/>
          <w:b/>
          <w:color w:val="333333"/>
        </w:rPr>
        <w:t>Additional Information:</w:t>
      </w:r>
      <w:r>
        <w:rPr>
          <w:rFonts w:cstheme="minorHAnsi"/>
          <w:b/>
          <w:color w:val="333333"/>
        </w:rPr>
        <w:t xml:space="preserve"> </w:t>
      </w:r>
      <w:r w:rsidR="00BB2A2E" w:rsidRPr="00027A1E">
        <w:rPr>
          <w:rFonts w:cstheme="minorHAnsi"/>
          <w:i/>
          <w:color w:val="333333"/>
        </w:rPr>
        <w:t xml:space="preserve">Please include any </w:t>
      </w:r>
      <w:r w:rsidR="00733887" w:rsidRPr="00027A1E">
        <w:rPr>
          <w:rFonts w:cstheme="minorHAnsi"/>
          <w:i/>
          <w:color w:val="333333"/>
        </w:rPr>
        <w:t>additional information here</w:t>
      </w:r>
      <w:r w:rsidR="0068352F">
        <w:rPr>
          <w:rFonts w:cstheme="minorHAnsi"/>
          <w:i/>
          <w:color w:val="333333"/>
        </w:rPr>
        <w:t xml:space="preserve"> (or delete if note applicable)</w:t>
      </w:r>
    </w:p>
    <w:p w:rsidR="0068352F" w:rsidRDefault="0068352F" w:rsidP="00BB2A2E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color w:val="333333"/>
        </w:rPr>
      </w:pPr>
    </w:p>
    <w:p w:rsidR="00D852FF" w:rsidRDefault="00D852FF" w:rsidP="00D852F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</w:rPr>
      </w:pPr>
      <w:r w:rsidRPr="0041283B">
        <w:rPr>
          <w:rFonts w:cstheme="minorHAnsi"/>
          <w:b/>
        </w:rPr>
        <w:t xml:space="preserve">HNE Supervisor Statement: </w:t>
      </w:r>
      <w:r>
        <w:rPr>
          <w:rFonts w:cstheme="minorHAnsi"/>
        </w:rPr>
        <w:t xml:space="preserve">I </w:t>
      </w:r>
      <w:r w:rsidRPr="00027A1E">
        <w:rPr>
          <w:rFonts w:cstheme="minorHAnsi"/>
        </w:rPr>
        <w:t>will supervise this appointment ju</w:t>
      </w:r>
      <w:r>
        <w:rPr>
          <w:rFonts w:cstheme="minorHAnsi"/>
        </w:rPr>
        <w:t xml:space="preserve">st like any other HNE Employee, I understand </w:t>
      </w:r>
      <w:r w:rsidRPr="00027A1E">
        <w:rPr>
          <w:rFonts w:cstheme="minorHAnsi"/>
        </w:rPr>
        <w:t>that</w:t>
      </w:r>
      <w:r>
        <w:rPr>
          <w:rFonts w:cstheme="minorHAnsi"/>
        </w:rPr>
        <w:t>, if successful,</w:t>
      </w:r>
      <w:r w:rsidRPr="00027A1E">
        <w:rPr>
          <w:rFonts w:cstheme="minorHAnsi"/>
        </w:rPr>
        <w:t xml:space="preserve"> the</w:t>
      </w:r>
      <w:r>
        <w:rPr>
          <w:rFonts w:cstheme="minorHAnsi"/>
        </w:rPr>
        <w:t xml:space="preserve"> contingent worker</w:t>
      </w:r>
      <w:r w:rsidRPr="00027A1E">
        <w:rPr>
          <w:rFonts w:cstheme="minorHAnsi"/>
        </w:rPr>
        <w:t xml:space="preserve"> appointment will cease on the expiry date mentioned above. If an extension is required, the </w:t>
      </w:r>
      <w:r>
        <w:rPr>
          <w:rFonts w:cstheme="minorHAnsi"/>
        </w:rPr>
        <w:t>HNE Supervisor</w:t>
      </w:r>
      <w:r w:rsidRPr="00027A1E">
        <w:rPr>
          <w:rFonts w:cstheme="minorHAnsi"/>
        </w:rPr>
        <w:t xml:space="preserve"> will contact </w:t>
      </w:r>
      <w:hyperlink r:id="rId15" w:history="1">
        <w:r w:rsidRPr="00027A1E">
          <w:rPr>
            <w:rStyle w:val="Hyperlink"/>
            <w:rFonts w:cstheme="minorHAnsi"/>
          </w:rPr>
          <w:t>HNELHD-CRC@health.nsw.gov.au</w:t>
        </w:r>
      </w:hyperlink>
      <w:r w:rsidRPr="00027A1E">
        <w:rPr>
          <w:rFonts w:cstheme="minorHAnsi"/>
        </w:rPr>
        <w:t xml:space="preserve"> </w:t>
      </w:r>
      <w:r>
        <w:rPr>
          <w:rFonts w:cstheme="minorHAnsi"/>
        </w:rPr>
        <w:t>to arrange and extension.</w:t>
      </w:r>
    </w:p>
    <w:p w:rsidR="009946CB" w:rsidRDefault="009946CB" w:rsidP="009A23D1">
      <w:pPr>
        <w:shd w:val="clear" w:color="auto" w:fill="FFFFFF"/>
        <w:spacing w:after="0" w:line="240" w:lineRule="auto"/>
        <w:rPr>
          <w:rFonts w:cstheme="minorHAnsi"/>
          <w:b/>
          <w:color w:val="333333"/>
        </w:rPr>
      </w:pPr>
      <w:r w:rsidRPr="00027A1E">
        <w:rPr>
          <w:rFonts w:cstheme="minorHAnsi"/>
          <w:b/>
          <w:color w:val="333333"/>
        </w:rPr>
        <w:t>HNE Supervisor Name:</w:t>
      </w:r>
      <w:r w:rsidR="00292A5C">
        <w:rPr>
          <w:rFonts w:cstheme="minorHAnsi"/>
          <w:b/>
          <w:color w:val="333333"/>
        </w:rPr>
        <w:t xml:space="preserve"> </w:t>
      </w:r>
    </w:p>
    <w:p w:rsidR="00144A2E" w:rsidRPr="00292A5C" w:rsidRDefault="00144A2E" w:rsidP="009A23D1">
      <w:pPr>
        <w:shd w:val="clear" w:color="auto" w:fill="FFFFFF"/>
        <w:spacing w:after="0" w:line="240" w:lineRule="auto"/>
        <w:rPr>
          <w:rFonts w:cstheme="minorHAnsi"/>
          <w:color w:val="333333"/>
        </w:rPr>
      </w:pPr>
    </w:p>
    <w:p w:rsidR="0025127D" w:rsidRPr="00027A1E" w:rsidRDefault="009946CB" w:rsidP="009A23D1">
      <w:pPr>
        <w:shd w:val="clear" w:color="auto" w:fill="FFFFFF"/>
        <w:spacing w:after="0" w:line="240" w:lineRule="auto"/>
        <w:rPr>
          <w:rFonts w:cstheme="minorHAnsi"/>
          <w:b/>
          <w:color w:val="333333"/>
        </w:rPr>
      </w:pPr>
      <w:r w:rsidRPr="00027A1E">
        <w:rPr>
          <w:rFonts w:cstheme="minorHAnsi"/>
          <w:b/>
          <w:color w:val="333333"/>
        </w:rPr>
        <w:t>Position:</w:t>
      </w:r>
    </w:p>
    <w:p w:rsidR="00327FBC" w:rsidRPr="00027A1E" w:rsidRDefault="009946CB" w:rsidP="00BB2A2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</w:rPr>
      </w:pPr>
      <w:r w:rsidRPr="00027A1E">
        <w:rPr>
          <w:rFonts w:cstheme="minorHAnsi"/>
          <w:b/>
          <w:color w:val="333333"/>
        </w:rPr>
        <w:t>Signature:</w:t>
      </w:r>
    </w:p>
    <w:p w:rsidR="009946CB" w:rsidRPr="00027A1E" w:rsidRDefault="00327FBC" w:rsidP="00BB2A2E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</w:rPr>
      </w:pPr>
      <w:r w:rsidRPr="00027A1E">
        <w:rPr>
          <w:rFonts w:cstheme="minorHAnsi"/>
          <w:b/>
          <w:color w:val="333333"/>
        </w:rPr>
        <w:t xml:space="preserve">Date: </w:t>
      </w:r>
    </w:p>
    <w:p w:rsidR="00292A5C" w:rsidRDefault="00D852FF" w:rsidP="000654AC">
      <w:pPr>
        <w:shd w:val="clear" w:color="auto" w:fill="FFFFFF"/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b/>
          <w:color w:val="333333"/>
        </w:rPr>
        <w:t xml:space="preserve">HNE Service Finance Manager Statement: </w:t>
      </w:r>
      <w:r w:rsidR="000654AC">
        <w:rPr>
          <w:rFonts w:cstheme="minorHAnsi"/>
          <w:color w:val="333333"/>
        </w:rPr>
        <w:t xml:space="preserve">I confirm I am aware of this request and the </w:t>
      </w:r>
      <w:r w:rsidR="00292A5C" w:rsidRPr="000654AC">
        <w:rPr>
          <w:rFonts w:cstheme="minorHAnsi"/>
          <w:color w:val="333333"/>
        </w:rPr>
        <w:t xml:space="preserve">information provided above within Table 2 is correct. I agree to a research related contingent worker (contractor) position number being established </w:t>
      </w:r>
      <w:r w:rsidR="000654AC" w:rsidRPr="000654AC">
        <w:rPr>
          <w:rFonts w:cstheme="minorHAnsi"/>
          <w:color w:val="333333"/>
        </w:rPr>
        <w:t>within this cost centre if I have completed the ‘Research Related Contingent Worker (Contractor) Position Number Establishment’ section within Table 2.</w:t>
      </w:r>
    </w:p>
    <w:p w:rsidR="009A23D1" w:rsidRPr="000654AC" w:rsidRDefault="009A23D1" w:rsidP="000654AC">
      <w:pPr>
        <w:shd w:val="clear" w:color="auto" w:fill="FFFFFF"/>
        <w:spacing w:after="0" w:line="240" w:lineRule="auto"/>
        <w:rPr>
          <w:rFonts w:cstheme="minorHAnsi"/>
          <w:color w:val="333333"/>
        </w:rPr>
      </w:pPr>
    </w:p>
    <w:p w:rsidR="009946CB" w:rsidRDefault="00327FBC" w:rsidP="009A23D1">
      <w:pPr>
        <w:shd w:val="clear" w:color="auto" w:fill="FFFFFF"/>
        <w:spacing w:after="0" w:line="240" w:lineRule="auto"/>
        <w:rPr>
          <w:rFonts w:cstheme="minorHAnsi"/>
          <w:b/>
          <w:color w:val="333333"/>
        </w:rPr>
      </w:pPr>
      <w:r w:rsidRPr="00027A1E">
        <w:rPr>
          <w:rFonts w:cstheme="minorHAnsi"/>
          <w:b/>
          <w:color w:val="333333"/>
        </w:rPr>
        <w:t>HNE Service Finance Manager Name</w:t>
      </w:r>
      <w:r w:rsidR="009946CB" w:rsidRPr="00027A1E">
        <w:rPr>
          <w:rFonts w:cstheme="minorHAnsi"/>
          <w:b/>
          <w:color w:val="333333"/>
        </w:rPr>
        <w:t>:</w:t>
      </w:r>
    </w:p>
    <w:p w:rsidR="00144A2E" w:rsidRPr="00027A1E" w:rsidRDefault="00144A2E" w:rsidP="009A23D1">
      <w:pPr>
        <w:shd w:val="clear" w:color="auto" w:fill="FFFFFF"/>
        <w:spacing w:after="0" w:line="240" w:lineRule="auto"/>
        <w:rPr>
          <w:rFonts w:cstheme="minorHAnsi"/>
          <w:b/>
          <w:color w:val="333333"/>
        </w:rPr>
      </w:pPr>
    </w:p>
    <w:p w:rsidR="0025127D" w:rsidRPr="00027A1E" w:rsidRDefault="000654AC" w:rsidP="009A23D1">
      <w:pPr>
        <w:shd w:val="clear" w:color="auto" w:fill="FFFFFF"/>
        <w:spacing w:after="0" w:line="240" w:lineRule="auto"/>
        <w:rPr>
          <w:rFonts w:cstheme="minorHAnsi"/>
          <w:b/>
          <w:color w:val="333333"/>
        </w:rPr>
      </w:pPr>
      <w:r>
        <w:rPr>
          <w:rFonts w:cstheme="minorHAnsi"/>
          <w:b/>
          <w:color w:val="333333"/>
        </w:rPr>
        <w:t xml:space="preserve">HNE </w:t>
      </w:r>
      <w:proofErr w:type="spellStart"/>
      <w:r>
        <w:rPr>
          <w:rFonts w:cstheme="minorHAnsi"/>
          <w:b/>
          <w:color w:val="333333"/>
        </w:rPr>
        <w:t>Dept</w:t>
      </w:r>
      <w:proofErr w:type="spellEnd"/>
      <w:r>
        <w:rPr>
          <w:rFonts w:cstheme="minorHAnsi"/>
          <w:b/>
          <w:color w:val="333333"/>
        </w:rPr>
        <w:t>/Service</w:t>
      </w:r>
      <w:r w:rsidR="009A23D1">
        <w:rPr>
          <w:rFonts w:cstheme="minorHAnsi"/>
          <w:b/>
          <w:color w:val="333333"/>
        </w:rPr>
        <w:t>:</w:t>
      </w:r>
    </w:p>
    <w:p w:rsidR="009946CB" w:rsidRPr="00027A1E" w:rsidRDefault="00327FBC" w:rsidP="00327FB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</w:rPr>
      </w:pPr>
      <w:r w:rsidRPr="00027A1E">
        <w:rPr>
          <w:rFonts w:cstheme="minorHAnsi"/>
          <w:b/>
          <w:color w:val="333333"/>
        </w:rPr>
        <w:t>Signature</w:t>
      </w:r>
      <w:r w:rsidR="009946CB" w:rsidRPr="00027A1E">
        <w:rPr>
          <w:rFonts w:cstheme="minorHAnsi"/>
          <w:b/>
          <w:color w:val="333333"/>
        </w:rPr>
        <w:t>:</w:t>
      </w:r>
    </w:p>
    <w:p w:rsidR="00327FBC" w:rsidRDefault="00327FBC" w:rsidP="00327FBC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</w:rPr>
      </w:pPr>
      <w:r w:rsidRPr="00027A1E">
        <w:rPr>
          <w:rFonts w:cstheme="minorHAnsi"/>
          <w:b/>
          <w:color w:val="333333"/>
        </w:rPr>
        <w:t>Date:</w:t>
      </w:r>
    </w:p>
    <w:p w:rsidR="000462B7" w:rsidRPr="00733887" w:rsidRDefault="00327FBC" w:rsidP="00BB2A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en-AU"/>
        </w:rPr>
      </w:pPr>
      <w:r w:rsidRPr="00027A1E">
        <w:rPr>
          <w:rFonts w:cstheme="minorHAnsi"/>
          <w:i/>
          <w:color w:val="333333"/>
        </w:rPr>
        <w:lastRenderedPageBreak/>
        <w:t xml:space="preserve">NOTE: </w:t>
      </w:r>
      <w:r w:rsidR="00BB2A2E" w:rsidRPr="00027A1E">
        <w:rPr>
          <w:rFonts w:cstheme="minorHAnsi"/>
          <w:i/>
          <w:color w:val="333333"/>
        </w:rPr>
        <w:t>The cover letter must be signe</w:t>
      </w:r>
      <w:r w:rsidR="00733887" w:rsidRPr="00027A1E">
        <w:rPr>
          <w:rFonts w:cstheme="minorHAnsi"/>
          <w:i/>
          <w:color w:val="333333"/>
        </w:rPr>
        <w:t xml:space="preserve">d by the proposed HNE Supervisor of the Contingent Worker </w:t>
      </w:r>
      <w:r w:rsidRPr="00027A1E">
        <w:rPr>
          <w:rFonts w:cstheme="minorHAnsi"/>
          <w:i/>
          <w:color w:val="333333"/>
        </w:rPr>
        <w:t>as well as the Service Finance Manager responsible for the payroll cost centre</w:t>
      </w:r>
      <w:r w:rsidR="006201EA" w:rsidRPr="00027A1E">
        <w:rPr>
          <w:rFonts w:cstheme="minorHAnsi"/>
          <w:i/>
          <w:color w:val="333333"/>
        </w:rPr>
        <w:t>. The cover letter must be</w:t>
      </w:r>
      <w:r w:rsidR="00733887" w:rsidRPr="00027A1E">
        <w:rPr>
          <w:rFonts w:cstheme="minorHAnsi"/>
          <w:i/>
          <w:color w:val="333333"/>
        </w:rPr>
        <w:t xml:space="preserve"> submitted with the HNE Contingent Worker application and </w:t>
      </w:r>
      <w:r w:rsidR="004D2366" w:rsidRPr="00027A1E">
        <w:rPr>
          <w:rFonts w:cstheme="minorHAnsi"/>
          <w:i/>
          <w:color w:val="333333"/>
        </w:rPr>
        <w:t>supporting</w:t>
      </w:r>
      <w:r w:rsidRPr="00027A1E">
        <w:rPr>
          <w:rFonts w:cstheme="minorHAnsi"/>
          <w:i/>
          <w:color w:val="333333"/>
        </w:rPr>
        <w:t xml:space="preserve"> documents an</w:t>
      </w:r>
      <w:r>
        <w:rPr>
          <w:rFonts w:cstheme="minorHAnsi"/>
          <w:i/>
          <w:color w:val="333333"/>
          <w:sz w:val="24"/>
          <w:szCs w:val="24"/>
        </w:rPr>
        <w:t xml:space="preserve">d emailed to: </w:t>
      </w:r>
      <w:hyperlink r:id="rId16" w:history="1">
        <w:r w:rsidR="00733887" w:rsidRPr="004A57C6">
          <w:rPr>
            <w:rStyle w:val="Hyperlink"/>
            <w:rFonts w:cstheme="minorHAnsi"/>
            <w:i/>
            <w:sz w:val="24"/>
            <w:szCs w:val="24"/>
          </w:rPr>
          <w:t>HNELHD-CRC@health.nsw.gov.au</w:t>
        </w:r>
      </w:hyperlink>
      <w:r w:rsidR="006201EA">
        <w:rPr>
          <w:rFonts w:cstheme="minorHAnsi"/>
          <w:i/>
          <w:color w:val="333333"/>
          <w:sz w:val="24"/>
          <w:szCs w:val="24"/>
        </w:rPr>
        <w:t>.</w:t>
      </w:r>
    </w:p>
    <w:sectPr w:rsidR="000462B7" w:rsidRPr="00733887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DC" w:rsidRDefault="005C48DC" w:rsidP="00365059">
      <w:pPr>
        <w:spacing w:after="0" w:line="240" w:lineRule="auto"/>
      </w:pPr>
      <w:r>
        <w:separator/>
      </w:r>
    </w:p>
  </w:endnote>
  <w:endnote w:type="continuationSeparator" w:id="0">
    <w:p w:rsidR="005C48DC" w:rsidRDefault="005C48DC" w:rsidP="0036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59" w:rsidRDefault="00712CDC">
    <w:pPr>
      <w:pStyle w:val="Footer"/>
    </w:pPr>
    <w:r>
      <w:t xml:space="preserve">HNE Research </w:t>
    </w:r>
    <w:r w:rsidR="00604890">
      <w:t>Contingent Worker Application</w:t>
    </w:r>
    <w:r>
      <w:t xml:space="preserve"> cover letter template</w:t>
    </w:r>
    <w:r w:rsidR="0068352F">
      <w:t xml:space="preserve"> Version 2, dated 8 April </w:t>
    </w:r>
    <w:r w:rsidR="00673C7A"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DC" w:rsidRDefault="005C48DC" w:rsidP="00365059">
      <w:pPr>
        <w:spacing w:after="0" w:line="240" w:lineRule="auto"/>
      </w:pPr>
      <w:r>
        <w:separator/>
      </w:r>
    </w:p>
  </w:footnote>
  <w:footnote w:type="continuationSeparator" w:id="0">
    <w:p w:rsidR="005C48DC" w:rsidRDefault="005C48DC" w:rsidP="0036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7A" w:rsidRDefault="009F6DBE" w:rsidP="00673C7A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8.8pt;height:57.6pt">
          <v:imagedata r:id="rId1" o:title="HNELHD 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EE4"/>
    <w:multiLevelType w:val="multilevel"/>
    <w:tmpl w:val="9CE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50362"/>
    <w:multiLevelType w:val="hybridMultilevel"/>
    <w:tmpl w:val="DD326388"/>
    <w:lvl w:ilvl="0" w:tplc="CD98F2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140E8"/>
    <w:multiLevelType w:val="hybridMultilevel"/>
    <w:tmpl w:val="A3D216AC"/>
    <w:lvl w:ilvl="0" w:tplc="090460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100D"/>
    <w:multiLevelType w:val="hybridMultilevel"/>
    <w:tmpl w:val="11D09C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35734"/>
    <w:multiLevelType w:val="hybridMultilevel"/>
    <w:tmpl w:val="1680A3DE"/>
    <w:lvl w:ilvl="0" w:tplc="2800E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11581"/>
    <w:multiLevelType w:val="hybridMultilevel"/>
    <w:tmpl w:val="4C4A0AA6"/>
    <w:lvl w:ilvl="0" w:tplc="27AE919A">
      <w:start w:val="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63746"/>
    <w:multiLevelType w:val="multilevel"/>
    <w:tmpl w:val="536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74400A"/>
    <w:multiLevelType w:val="hybridMultilevel"/>
    <w:tmpl w:val="FFA87F12"/>
    <w:lvl w:ilvl="0" w:tplc="1CA6962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21E9C"/>
    <w:multiLevelType w:val="multilevel"/>
    <w:tmpl w:val="F6E6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1F07CE"/>
    <w:multiLevelType w:val="hybridMultilevel"/>
    <w:tmpl w:val="2E9A5546"/>
    <w:lvl w:ilvl="0" w:tplc="5F34C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7"/>
    <w:rsid w:val="00017A0F"/>
    <w:rsid w:val="00027A1E"/>
    <w:rsid w:val="000462B7"/>
    <w:rsid w:val="00060A03"/>
    <w:rsid w:val="000654AC"/>
    <w:rsid w:val="000A2A57"/>
    <w:rsid w:val="000C6A30"/>
    <w:rsid w:val="00144A2E"/>
    <w:rsid w:val="00165D64"/>
    <w:rsid w:val="001B5F91"/>
    <w:rsid w:val="001B6A01"/>
    <w:rsid w:val="001D5EE8"/>
    <w:rsid w:val="001F1FB5"/>
    <w:rsid w:val="0025127D"/>
    <w:rsid w:val="002543D1"/>
    <w:rsid w:val="0029114E"/>
    <w:rsid w:val="00292A5C"/>
    <w:rsid w:val="002C015B"/>
    <w:rsid w:val="00306A96"/>
    <w:rsid w:val="00327FBC"/>
    <w:rsid w:val="00344AD0"/>
    <w:rsid w:val="00365059"/>
    <w:rsid w:val="00385D8B"/>
    <w:rsid w:val="00390C6E"/>
    <w:rsid w:val="00394081"/>
    <w:rsid w:val="003A510D"/>
    <w:rsid w:val="003C7E70"/>
    <w:rsid w:val="003D74DB"/>
    <w:rsid w:val="004018EC"/>
    <w:rsid w:val="0041283B"/>
    <w:rsid w:val="004258CD"/>
    <w:rsid w:val="0044075F"/>
    <w:rsid w:val="004B4943"/>
    <w:rsid w:val="004D2366"/>
    <w:rsid w:val="004D377A"/>
    <w:rsid w:val="004D79AB"/>
    <w:rsid w:val="0050618E"/>
    <w:rsid w:val="005C48DC"/>
    <w:rsid w:val="005C58E8"/>
    <w:rsid w:val="005C683C"/>
    <w:rsid w:val="005D0EA2"/>
    <w:rsid w:val="005D49FA"/>
    <w:rsid w:val="005D7C45"/>
    <w:rsid w:val="005F529A"/>
    <w:rsid w:val="00604890"/>
    <w:rsid w:val="006201EA"/>
    <w:rsid w:val="00644C33"/>
    <w:rsid w:val="00671924"/>
    <w:rsid w:val="00673C7A"/>
    <w:rsid w:val="00683424"/>
    <w:rsid w:val="0068352F"/>
    <w:rsid w:val="006957B0"/>
    <w:rsid w:val="006B0997"/>
    <w:rsid w:val="006E1DDC"/>
    <w:rsid w:val="006E3EF5"/>
    <w:rsid w:val="006E6C1B"/>
    <w:rsid w:val="00712CDC"/>
    <w:rsid w:val="00733887"/>
    <w:rsid w:val="00786886"/>
    <w:rsid w:val="007F247D"/>
    <w:rsid w:val="00843425"/>
    <w:rsid w:val="00885544"/>
    <w:rsid w:val="008C14F4"/>
    <w:rsid w:val="00925678"/>
    <w:rsid w:val="009704C5"/>
    <w:rsid w:val="009875A5"/>
    <w:rsid w:val="009946CB"/>
    <w:rsid w:val="009A23D1"/>
    <w:rsid w:val="009B4988"/>
    <w:rsid w:val="009F292E"/>
    <w:rsid w:val="009F6DBE"/>
    <w:rsid w:val="00A50ED6"/>
    <w:rsid w:val="00A7161A"/>
    <w:rsid w:val="00A837AB"/>
    <w:rsid w:val="00AE5758"/>
    <w:rsid w:val="00AF1146"/>
    <w:rsid w:val="00B13073"/>
    <w:rsid w:val="00B1341C"/>
    <w:rsid w:val="00B602E8"/>
    <w:rsid w:val="00B647C0"/>
    <w:rsid w:val="00B73CD3"/>
    <w:rsid w:val="00B779EB"/>
    <w:rsid w:val="00B91B3D"/>
    <w:rsid w:val="00B947CC"/>
    <w:rsid w:val="00B964BF"/>
    <w:rsid w:val="00BB2A2E"/>
    <w:rsid w:val="00BE06A8"/>
    <w:rsid w:val="00C41363"/>
    <w:rsid w:val="00C53D13"/>
    <w:rsid w:val="00CC5BCA"/>
    <w:rsid w:val="00CD0376"/>
    <w:rsid w:val="00D07C23"/>
    <w:rsid w:val="00D44E46"/>
    <w:rsid w:val="00D85233"/>
    <w:rsid w:val="00D852FF"/>
    <w:rsid w:val="00DD3446"/>
    <w:rsid w:val="00E10B1F"/>
    <w:rsid w:val="00E1637E"/>
    <w:rsid w:val="00E771E8"/>
    <w:rsid w:val="00EA1715"/>
    <w:rsid w:val="00EB1382"/>
    <w:rsid w:val="00F47B44"/>
    <w:rsid w:val="00F6009D"/>
    <w:rsid w:val="00F61B53"/>
    <w:rsid w:val="00F85C8E"/>
    <w:rsid w:val="00FB5CDB"/>
    <w:rsid w:val="00FB695B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0198B-0A43-4577-AAAE-1FD15111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2B7"/>
    <w:pPr>
      <w:spacing w:after="0" w:line="240" w:lineRule="auto"/>
    </w:pPr>
  </w:style>
  <w:style w:type="table" w:styleId="TableGrid">
    <w:name w:val="Table Grid"/>
    <w:basedOn w:val="TableNormal"/>
    <w:uiPriority w:val="59"/>
    <w:rsid w:val="003A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377A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6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59"/>
  </w:style>
  <w:style w:type="paragraph" w:styleId="Footer">
    <w:name w:val="footer"/>
    <w:basedOn w:val="Normal"/>
    <w:link w:val="FooterChar"/>
    <w:uiPriority w:val="99"/>
    <w:unhideWhenUsed/>
    <w:rsid w:val="0036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59"/>
  </w:style>
  <w:style w:type="paragraph" w:styleId="ListParagraph">
    <w:name w:val="List Paragraph"/>
    <w:basedOn w:val="Normal"/>
    <w:uiPriority w:val="34"/>
    <w:qFormat/>
    <w:rsid w:val="00E10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13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4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6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1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hne.health.nsw.gov.au/__data/assets/pdf_file/0011/354773/Stat_Dec_Aged_Car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nehealth.nsw.gov.au/research-office/research_governance/site_access_-_for_external_researchers/project_specific_acces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NELHD-CRC@health.nsw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NELHD-CRC@health.nsw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NELHD-CRC@health.nsw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net.hne.health.nsw.gov.au/hr/a_to_z_of_hr_information/contingent_workers/contract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297</Value>
      <Value>24</Value>
      <Value>296</Value>
      <Value>21</Value>
    </TaxCatchAll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 Communication team</NSLHD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E59D5-03CE-4A21-9458-C4231A72F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d4916-e8cd-4dcc-ad85-19a306b5110b"/>
    <ds:schemaRef ds:uri="570a3e1a-5e60-4153-a633-6463d1301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35172-D3C2-4BE2-A1FC-0758A47A4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8F830-46A1-40F0-B45B-943D8408FE82}">
  <ds:schemaRefs>
    <ds:schemaRef ds:uri="http://schemas.microsoft.com/office/2006/metadata/properties"/>
    <ds:schemaRef ds:uri="http://schemas.microsoft.com/office/infopath/2007/PartnerControls"/>
    <ds:schemaRef ds:uri="570a3e1a-5e60-4153-a633-6463d130160e"/>
    <ds:schemaRef ds:uri="127d4916-e8cd-4dcc-ad85-19a306b5110b"/>
  </ds:schemaRefs>
</ds:datastoreItem>
</file>

<file path=customXml/itemProps4.xml><?xml version="1.0" encoding="utf-8"?>
<ds:datastoreItem xmlns:ds="http://schemas.openxmlformats.org/officeDocument/2006/customXml" ds:itemID="{09FC5224-45F4-4540-BAFD-3D084BB6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Cover Letter Template</vt:lpstr>
    </vt:vector>
  </TitlesOfParts>
  <Company>NSCCH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Cover Letter Template</dc:title>
  <dc:creator>Manmeet Suri</dc:creator>
  <cp:lastModifiedBy>Tahneen Rufo</cp:lastModifiedBy>
  <cp:revision>3</cp:revision>
  <dcterms:created xsi:type="dcterms:W3CDTF">2022-04-11T01:41:00Z</dcterms:created>
  <dcterms:modified xsi:type="dcterms:W3CDTF">2022-04-11T01:47:00Z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0x0101000D28586D1073478DB14577C263E8A76E0087D77F468857E84DA32BC5BF28653123</vt:lpwstr>
  </property>
  <property fmtid="{D5CDD505-2E9C-101B-9397-08002B2CF9AE}" pid="3" name="_dlc_DocIdItemGuid">
    <vt:lpwstr>a868f60f-cb79-42e8-8971-1f5ec537f9b1</vt:lpwstr>
  </property>
  <property fmtid="{D5CDD505-2E9C-101B-9397-08002B2CF9AE}" pid="4" name="Metadata">
    <vt:lpwstr>60;#Research|266e79c7-cf41-434a-bb4c-0177270df76d</vt:lpwstr>
  </property>
  <property fmtid="{D5CDD505-2E9C-101B-9397-08002B2CF9AE}" pid="5" name="NSLHDTopic">
    <vt:lpwstr>296;#Research|e234a522-abd5-41f7-b37c-eb71684938fd</vt:lpwstr>
  </property>
  <property fmtid="{D5CDD505-2E9C-101B-9397-08002B2CF9AE}" pid="6" name="NSLHDCategory">
    <vt:lpwstr>21;#Research program|dcbe46b8-0dc6-4f5a-b633-71eff3c48735</vt:lpwstr>
  </property>
  <property fmtid="{D5CDD505-2E9C-101B-9397-08002B2CF9AE}" pid="7" name="NSLHDSearchKeywords">
    <vt:lpwstr>297;#Research|6541fa60-3dcf-413b-a0e8-5927af90f98e</vt:lpwstr>
  </property>
  <property fmtid="{D5CDD505-2E9C-101B-9397-08002B2CF9AE}" pid="8" name="NSLHDLocation">
    <vt:lpwstr>24;#NSLHD|b2a24c5c-ddee-4949-b434-bcc3fba4532b</vt:lpwstr>
  </property>
</Properties>
</file>